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before="436" w:before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bookmarkEnd w:id="0"/>
    <w:p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本人已仔细阅读《山东交通学院</w:t>
      </w:r>
      <w:r>
        <w:rPr>
          <w:rFonts w:hint="eastAsia" w:ascii="仿宋_GB2312" w:hAnsi="仿宋_GB2312" w:cs="仿宋_GB2312"/>
          <w:szCs w:val="32"/>
          <w:lang w:eastAsia="zh-CN"/>
        </w:rPr>
        <w:t>2023年</w:t>
      </w:r>
      <w:r>
        <w:rPr>
          <w:rFonts w:hint="eastAsia" w:ascii="仿宋_GB2312" w:hAnsi="仿宋_GB2312" w:cs="仿宋_GB2312"/>
          <w:szCs w:val="32"/>
        </w:rPr>
        <w:t>公开招聘工作人员简章》、招聘岗位条件要求以及事业单位招聘有关政策规定，且已周知报考纪律和事业单位公开招聘违纪违规行为处理规定，理解且认可其内容，确定本人符合应聘条件。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如本人在报名阶段无法提供单位同意报考证明，本人承诺在本次公开招聘</w:t>
      </w:r>
      <w:r>
        <w:rPr>
          <w:rFonts w:hint="eastAsia" w:ascii="仿宋_GB2312" w:hAnsi="仿宋_GB2312" w:cs="仿宋_GB2312"/>
          <w:b/>
          <w:bCs/>
          <w:szCs w:val="32"/>
        </w:rPr>
        <w:t>考察体检前</w:t>
      </w:r>
      <w:r>
        <w:rPr>
          <w:rFonts w:hint="eastAsia" w:ascii="仿宋_GB2312" w:hAnsi="仿宋_GB2312" w:cs="仿宋_GB2312"/>
          <w:szCs w:val="32"/>
        </w:rPr>
        <w:t>提供，因不能按时提供所造成的后果，本人自愿承担相应责任。</w:t>
      </w:r>
    </w:p>
    <w:p>
      <w:pPr>
        <w:ind w:firstLine="6400" w:firstLineChars="2000"/>
        <w:rPr>
          <w:rFonts w:ascii="仿宋_GB2312" w:hAnsi="仿宋_GB2312" w:cs="仿宋_GB2312"/>
          <w:szCs w:val="32"/>
        </w:rPr>
      </w:pPr>
    </w:p>
    <w:p>
      <w:pPr>
        <w:ind w:firstLine="6400" w:firstLineChars="2000"/>
        <w:rPr>
          <w:rFonts w:ascii="仿宋_GB2312" w:hAnsi="仿宋_GB2312" w:cs="仿宋_GB2312"/>
          <w:szCs w:val="32"/>
        </w:rPr>
      </w:pP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承诺人签名：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</w:p>
    <w:p>
      <w:pPr>
        <w:ind w:right="1280" w:rightChars="40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</w:t>
      </w:r>
    </w:p>
    <w:p>
      <w:pPr>
        <w:ind w:right="1280" w:rightChars="40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年 </w:t>
      </w:r>
      <w:r>
        <w:rPr>
          <w:rFonts w:ascii="仿宋_GB2312" w:hAnsi="仿宋_GB2312" w:cs="仿宋_GB2312"/>
          <w:szCs w:val="32"/>
        </w:rPr>
        <w:t xml:space="preserve">  </w:t>
      </w:r>
      <w:r>
        <w:rPr>
          <w:rFonts w:hint="eastAsia" w:ascii="仿宋_GB2312" w:hAnsi="仿宋_GB2312" w:cs="仿宋_GB2312"/>
          <w:szCs w:val="32"/>
        </w:rPr>
        <w:t>月   日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0E255A34"/>
    <w:rsid w:val="0E2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899</Characters>
  <Lines>0</Lines>
  <Paragraphs>0</Paragraphs>
  <TotalTime>0</TotalTime>
  <ScaleCrop>false</ScaleCrop>
  <LinksUpToDate>false</LinksUpToDate>
  <CharactersWithSpaces>1812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2023-05-15T10:13:00Z</dcterms:created>
  <dc:creator>石头</dc:creator>
  <cp:lastModifiedBy>石头</cp:lastModifiedBy>
  <dcterms:modified xsi:type="dcterms:W3CDTF">2023-05-15T10:14:31Z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FA908614C66240229C21BF5CE72DA8E3_11</vt:lpwstr>
  </property>
</Properties>
</file>